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9E" w:rsidRDefault="009C609E">
      <w:pPr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GIFT NJOKU</w:t>
      </w:r>
    </w:p>
    <w:p w:rsidR="009C609E" w:rsidRDefault="00897543">
      <w:pPr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+1 (647) 323-4438|gift.njoku03@gmail.com</w:t>
      </w:r>
    </w:p>
    <w:p w:rsidR="009C609E" w:rsidRDefault="009C609E">
      <w:pPr>
        <w:jc w:val="center"/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pStyle w:val="Heading4"/>
        <w:pBdr>
          <w:bottom w:val="none" w:sz="0" w:space="0" w:color="000000"/>
        </w:pBdr>
        <w:spacing w:line="360" w:lineRule="auto"/>
        <w:rPr>
          <w:rFonts w:ascii="Garamond" w:eastAsia="Garamond" w:hAnsi="Garamond" w:cs="Garamond"/>
          <w:b w:val="0"/>
          <w:sz w:val="20"/>
          <w:szCs w:val="20"/>
        </w:rPr>
      </w:pPr>
      <w:r>
        <w:rPr>
          <w:rFonts w:ascii="Garamond" w:eastAsia="Garamond" w:hAnsi="Garamond" w:cs="Garamond"/>
          <w:b w:val="0"/>
          <w:sz w:val="20"/>
          <w:szCs w:val="20"/>
        </w:rPr>
        <w:t>PERFORMANCE SUMMARY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7485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2258" y="378000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7485" cy="127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5926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7485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2258" y="378000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7485" cy="127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609E" w:rsidRDefault="005D019A" w:rsidP="005D019A">
      <w:pPr>
        <w:numPr>
          <w:ilvl w:val="0"/>
          <w:numId w:val="8"/>
        </w:numPr>
        <w:tabs>
          <w:tab w:val="left" w:pos="8100"/>
        </w:tabs>
        <w:ind w:right="-41"/>
        <w:contextualSpacing/>
        <w:rPr>
          <w:rFonts w:ascii="Garamond" w:eastAsia="Garamond" w:hAnsi="Garamond" w:cs="Garamond"/>
          <w:sz w:val="20"/>
          <w:szCs w:val="20"/>
        </w:rPr>
      </w:pPr>
      <w:r w:rsidRPr="005D019A">
        <w:rPr>
          <w:rFonts w:ascii="Garamond" w:eastAsia="Garamond" w:hAnsi="Garamond" w:cs="Garamond"/>
          <w:sz w:val="20"/>
          <w:szCs w:val="20"/>
        </w:rPr>
        <w:t>Expert project coordinator with a great deal of experience and excellent knowledge of business requirements and project handling.</w:t>
      </w:r>
    </w:p>
    <w:p w:rsidR="009C609E" w:rsidRDefault="00E00216">
      <w:pPr>
        <w:numPr>
          <w:ilvl w:val="0"/>
          <w:numId w:val="8"/>
        </w:numPr>
        <w:tabs>
          <w:tab w:val="left" w:pos="8100"/>
        </w:tabs>
        <w:ind w:right="-41"/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5 </w:t>
      </w:r>
      <w:r w:rsidR="00897543">
        <w:rPr>
          <w:rFonts w:ascii="Garamond" w:eastAsia="Garamond" w:hAnsi="Garamond" w:cs="Garamond"/>
          <w:sz w:val="20"/>
          <w:szCs w:val="20"/>
        </w:rPr>
        <w:t>years first-hand experience with identifying problems, researching and implementing innovative solutions</w:t>
      </w:r>
    </w:p>
    <w:p w:rsidR="009C609E" w:rsidRDefault="00897543">
      <w:pPr>
        <w:numPr>
          <w:ilvl w:val="0"/>
          <w:numId w:val="8"/>
        </w:numPr>
        <w:tabs>
          <w:tab w:val="left" w:pos="8100"/>
        </w:tabs>
        <w:ind w:right="-41"/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Strong </w:t>
      </w:r>
      <w:r>
        <w:rPr>
          <w:rFonts w:ascii="Garamond" w:eastAsia="Garamond" w:hAnsi="Garamond" w:cs="Garamond"/>
          <w:sz w:val="20"/>
          <w:szCs w:val="20"/>
          <w:highlight w:val="white"/>
        </w:rPr>
        <w:t xml:space="preserve">analytical Skills - </w:t>
      </w:r>
      <w:r>
        <w:rPr>
          <w:rFonts w:ascii="Garamond" w:eastAsia="Garamond" w:hAnsi="Garamond" w:cs="Garamond"/>
          <w:sz w:val="20"/>
          <w:szCs w:val="20"/>
        </w:rPr>
        <w:t xml:space="preserve">Competent in collecting data </w:t>
      </w:r>
      <w:r>
        <w:rPr>
          <w:rFonts w:ascii="Garamond" w:eastAsia="Garamond" w:hAnsi="Garamond" w:cs="Garamond"/>
          <w:sz w:val="20"/>
          <w:szCs w:val="20"/>
          <w:highlight w:val="white"/>
        </w:rPr>
        <w:t>information from a variety of sources with varied levels of complexity and</w:t>
      </w:r>
      <w:r>
        <w:rPr>
          <w:rFonts w:ascii="Garamond" w:eastAsia="Garamond" w:hAnsi="Garamond" w:cs="Garamond"/>
          <w:sz w:val="20"/>
          <w:szCs w:val="20"/>
        </w:rPr>
        <w:t xml:space="preserve"> effectively interpreting and presenting data</w:t>
      </w:r>
    </w:p>
    <w:p w:rsidR="009C609E" w:rsidRDefault="009C609E">
      <w:pPr>
        <w:ind w:right="-41"/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pStyle w:val="Heading2"/>
        <w:pBdr>
          <w:bottom w:val="none" w:sz="0" w:space="0" w:color="000000"/>
        </w:pBdr>
        <w:rPr>
          <w:rFonts w:ascii="Garamond" w:eastAsia="Garamond" w:hAnsi="Garamond" w:cs="Garamond"/>
        </w:rPr>
        <w:sectPr w:rsidR="009C609E">
          <w:footerReference w:type="default" r:id="rId9"/>
          <w:pgSz w:w="12240" w:h="15840"/>
          <w:pgMar w:top="993" w:right="1041" w:bottom="993" w:left="851" w:header="0" w:footer="0" w:gutter="0"/>
          <w:pgNumType w:start="1"/>
          <w:cols w:space="720"/>
        </w:sectPr>
      </w:pPr>
      <w:r>
        <w:rPr>
          <w:rFonts w:ascii="Garamond" w:eastAsia="Garamond" w:hAnsi="Garamond" w:cs="Garamond"/>
          <w:b w:val="0"/>
        </w:rPr>
        <w:t>SKILLS</w:t>
      </w: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margin">
                  <wp:posOffset>-25399</wp:posOffset>
                </wp:positionH>
                <wp:positionV relativeFrom="paragraph">
                  <wp:posOffset>139700</wp:posOffset>
                </wp:positionV>
                <wp:extent cx="659892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6540" y="3780000"/>
                          <a:ext cx="6598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margin">
                  <wp:posOffset>-25399</wp:posOffset>
                </wp:positionH>
                <wp:positionV relativeFrom="paragraph">
                  <wp:posOffset>139700</wp:posOffset>
                </wp:positionV>
                <wp:extent cx="659892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609E" w:rsidRDefault="009C609E">
      <w:pPr>
        <w:rPr>
          <w:rFonts w:ascii="Garamond" w:eastAsia="Garamond" w:hAnsi="Garamond" w:cs="Garamond"/>
          <w:sz w:val="20"/>
          <w:szCs w:val="20"/>
        </w:rPr>
        <w:sectPr w:rsidR="009C609E">
          <w:type w:val="continuous"/>
          <w:pgSz w:w="12240" w:h="15840"/>
          <w:pgMar w:top="993" w:right="1041" w:bottom="993" w:left="851" w:header="0" w:footer="0" w:gutter="0"/>
          <w:cols w:space="720"/>
        </w:sectPr>
      </w:pPr>
    </w:p>
    <w:p w:rsidR="009C609E" w:rsidRDefault="00897543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Salesforce.com</w:t>
      </w:r>
    </w:p>
    <w:p w:rsidR="009C609E" w:rsidRDefault="00897543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JDA</w:t>
      </w:r>
      <w:r w:rsidR="007D580B">
        <w:rPr>
          <w:rFonts w:ascii="Garamond" w:eastAsia="Garamond" w:hAnsi="Garamond" w:cs="Garamond"/>
          <w:sz w:val="20"/>
          <w:szCs w:val="20"/>
        </w:rPr>
        <w:t>, CRM</w:t>
      </w:r>
    </w:p>
    <w:p w:rsidR="009C609E" w:rsidRDefault="00897543" w:rsidP="001D2C00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MS Off</w:t>
      </w:r>
      <w:r w:rsidR="001D2C00">
        <w:rPr>
          <w:rFonts w:ascii="Garamond" w:eastAsia="Garamond" w:hAnsi="Garamond" w:cs="Garamond"/>
          <w:sz w:val="20"/>
          <w:szCs w:val="20"/>
        </w:rPr>
        <w:t xml:space="preserve">ice, including Outlook &amp; Excel </w:t>
      </w:r>
    </w:p>
    <w:p w:rsidR="0067301A" w:rsidRDefault="007D580B" w:rsidP="001D2C00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 w:rsidRPr="0067301A">
        <w:rPr>
          <w:rFonts w:ascii="Garamond" w:eastAsia="Garamond" w:hAnsi="Garamond" w:cs="Garamond"/>
          <w:sz w:val="20"/>
          <w:szCs w:val="20"/>
        </w:rPr>
        <w:t>SAP, Oracle</w:t>
      </w:r>
    </w:p>
    <w:p w:rsidR="009C609E" w:rsidRPr="0067301A" w:rsidRDefault="0067301A" w:rsidP="0067301A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Problem analysis and reporting</w:t>
      </w:r>
    </w:p>
    <w:p w:rsidR="009C609E" w:rsidRDefault="007D580B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Business planning integrating </w:t>
      </w:r>
    </w:p>
    <w:p w:rsidR="005A5F1E" w:rsidRDefault="005A5F1E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Extensive research</w:t>
      </w:r>
    </w:p>
    <w:p w:rsidR="00A06B32" w:rsidRDefault="00A06B32">
      <w:pPr>
        <w:numPr>
          <w:ilvl w:val="0"/>
          <w:numId w:val="7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Ongoing PMI courses</w:t>
      </w:r>
      <w:bookmarkStart w:id="0" w:name="_GoBack"/>
      <w:bookmarkEnd w:id="0"/>
    </w:p>
    <w:p w:rsidR="00F23E87" w:rsidRDefault="00F23E87" w:rsidP="00A06B32">
      <w:pPr>
        <w:rPr>
          <w:rFonts w:ascii="Garamond" w:eastAsia="Garamond" w:hAnsi="Garamond" w:cs="Garamond"/>
          <w:sz w:val="20"/>
          <w:szCs w:val="20"/>
        </w:rPr>
      </w:pPr>
    </w:p>
    <w:p w:rsidR="00A06B32" w:rsidRPr="00A06B32" w:rsidRDefault="00A06B32" w:rsidP="00A06B32">
      <w:pPr>
        <w:rPr>
          <w:rFonts w:ascii="Garamond" w:eastAsia="Garamond" w:hAnsi="Garamond" w:cs="Garamond"/>
          <w:sz w:val="20"/>
          <w:szCs w:val="20"/>
        </w:rPr>
        <w:sectPr w:rsidR="00A06B32" w:rsidRPr="00A06B32">
          <w:type w:val="continuous"/>
          <w:pgSz w:w="12240" w:h="15840"/>
          <w:pgMar w:top="993" w:right="1041" w:bottom="993" w:left="851" w:header="0" w:footer="0" w:gutter="0"/>
          <w:cols w:num="2" w:space="720" w:equalWidth="0">
            <w:col w:w="4814" w:space="720"/>
            <w:col w:w="4814" w:space="0"/>
          </w:cols>
        </w:sectPr>
      </w:pPr>
    </w:p>
    <w:p w:rsidR="009C609E" w:rsidRDefault="009C609E">
      <w:pPr>
        <w:ind w:left="720"/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pStyle w:val="Heading3"/>
        <w:pBdr>
          <w:bottom w:val="none" w:sz="0" w:space="0" w:color="000000"/>
        </w:pBdr>
        <w:tabs>
          <w:tab w:val="left" w:pos="8190"/>
          <w:tab w:val="left" w:pos="8280"/>
        </w:tabs>
        <w:spacing w:line="360" w:lineRule="auto"/>
        <w:rPr>
          <w:rFonts w:ascii="Garamond" w:eastAsia="Garamond" w:hAnsi="Garamond" w:cs="Garamond"/>
          <w:b w:val="0"/>
          <w:sz w:val="20"/>
          <w:szCs w:val="20"/>
        </w:rPr>
      </w:pPr>
      <w:r>
        <w:rPr>
          <w:rFonts w:ascii="Garamond" w:eastAsia="Garamond" w:hAnsi="Garamond" w:cs="Garamond"/>
          <w:b w:val="0"/>
          <w:sz w:val="20"/>
          <w:szCs w:val="20"/>
        </w:rPr>
        <w:t xml:space="preserve">EXPERIENCE 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1312" behindDoc="0" locked="0" layoutInCell="1" hidden="0" allowOverlap="1">
                <wp:simplePos x="0" y="0"/>
                <wp:positionH relativeFrom="margin">
                  <wp:posOffset>-12699</wp:posOffset>
                </wp:positionH>
                <wp:positionV relativeFrom="paragraph">
                  <wp:posOffset>152400</wp:posOffset>
                </wp:positionV>
                <wp:extent cx="6572885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558" y="3780000"/>
                          <a:ext cx="65728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152400</wp:posOffset>
                </wp:positionV>
                <wp:extent cx="6572885" cy="127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8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609E" w:rsidRDefault="00897543">
      <w:pPr>
        <w:pStyle w:val="Heading5"/>
      </w:pPr>
      <w:r>
        <w:rPr>
          <w:rFonts w:ascii="Garamond" w:eastAsia="Garamond" w:hAnsi="Garamond" w:cs="Garamond"/>
          <w:b w:val="0"/>
        </w:rPr>
        <w:t xml:space="preserve">Veritiv Corporation </w:t>
      </w:r>
      <w:r>
        <w:rPr>
          <w:rFonts w:ascii="Garamond" w:eastAsia="Garamond" w:hAnsi="Garamond" w:cs="Garamond"/>
          <w:b w:val="0"/>
        </w:rPr>
        <w:tab/>
        <w:t xml:space="preserve">May 2016 – </w:t>
      </w:r>
    </w:p>
    <w:p w:rsidR="009C609E" w:rsidRDefault="00897543">
      <w:pPr>
        <w:pStyle w:val="Heading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Sales Support Analyst</w:t>
      </w:r>
    </w:p>
    <w:p w:rsidR="009C609E" w:rsidRDefault="009C609E">
      <w:pPr>
        <w:tabs>
          <w:tab w:val="right" w:pos="10260"/>
        </w:tabs>
      </w:pPr>
    </w:p>
    <w:p w:rsidR="009C609E" w:rsidRDefault="00897543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Primary point-of- contact between Sales and marketing, operations, production and supply chain departments.</w:t>
      </w:r>
    </w:p>
    <w:p w:rsidR="009C609E" w:rsidRDefault="00897543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Collaborated with key departments from Planning, Marketing to Product and Inventory Management to ensure customer/partner requests are being met</w:t>
      </w:r>
    </w:p>
    <w:p w:rsidR="00A06B32" w:rsidRPr="00A06B32" w:rsidRDefault="00A06B32" w:rsidP="00A06B32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 w:rsidRPr="00A06B32">
        <w:rPr>
          <w:rFonts w:ascii="Garamond" w:eastAsia="Garamond" w:hAnsi="Garamond" w:cs="Garamond"/>
          <w:sz w:val="20"/>
          <w:szCs w:val="20"/>
        </w:rPr>
        <w:t>Coordinate all relevant departments’ activities to ensure smooth flow</w:t>
      </w:r>
    </w:p>
    <w:p w:rsidR="009C609E" w:rsidRDefault="00897543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Use Salesforce in creating accounts, entering contacts; entering, tracking and closing opportunities; entering contracts, adding products and attaching customer dedicated product agreements; creating and running reports including forecast, target and many customized reports.</w:t>
      </w:r>
    </w:p>
    <w:p w:rsidR="009C609E" w:rsidRDefault="00897543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Create, manipulate and compile records using multiple programs to provide well maintenance data reports in a timely manner for the business partners</w:t>
      </w:r>
    </w:p>
    <w:p w:rsidR="00A4500E" w:rsidRDefault="005A5B03" w:rsidP="00A4500E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R</w:t>
      </w:r>
      <w:r w:rsidR="00897543">
        <w:rPr>
          <w:rFonts w:ascii="Garamond" w:eastAsia="Garamond" w:hAnsi="Garamond" w:cs="Garamond"/>
          <w:sz w:val="20"/>
          <w:szCs w:val="20"/>
        </w:rPr>
        <w:t xml:space="preserve">esearching and analyzing solutions to </w:t>
      </w:r>
      <w:r w:rsidR="00DF7E66">
        <w:rPr>
          <w:rFonts w:ascii="Garamond" w:eastAsia="Garamond" w:hAnsi="Garamond" w:cs="Garamond"/>
          <w:sz w:val="20"/>
          <w:szCs w:val="20"/>
        </w:rPr>
        <w:t>customize project needs</w:t>
      </w:r>
    </w:p>
    <w:p w:rsidR="009C609E" w:rsidRPr="009B6A62" w:rsidRDefault="00EA5FC3" w:rsidP="00277731">
      <w:pPr>
        <w:numPr>
          <w:ilvl w:val="0"/>
          <w:numId w:val="6"/>
        </w:numPr>
        <w:contextualSpacing/>
        <w:rPr>
          <w:rFonts w:ascii="Garamond" w:eastAsia="Garamond" w:hAnsi="Garamond" w:cs="Garamond"/>
          <w:sz w:val="20"/>
          <w:szCs w:val="20"/>
        </w:rPr>
      </w:pPr>
      <w:r w:rsidRPr="009B6A62">
        <w:rPr>
          <w:rFonts w:ascii="Garamond" w:eastAsia="Times New Roman" w:hAnsi="Garamond" w:cs="Arial"/>
          <w:color w:val="181717"/>
          <w:sz w:val="20"/>
          <w:szCs w:val="20"/>
          <w:shd w:val="clear" w:color="auto" w:fill="FFFFFF"/>
          <w:lang w:val="en-CA"/>
        </w:rPr>
        <w:t>Researched vendors for pricing, equipment availability and staffing</w:t>
      </w:r>
      <w:r w:rsidR="00277731" w:rsidRPr="009B6A62">
        <w:rPr>
          <w:rFonts w:ascii="Garamond" w:eastAsia="Garamond" w:hAnsi="Garamond" w:cs="Garamond"/>
          <w:sz w:val="20"/>
          <w:szCs w:val="20"/>
        </w:rPr>
        <w:t xml:space="preserve">; </w:t>
      </w:r>
      <w:r w:rsidR="00897543" w:rsidRPr="009B6A62">
        <w:rPr>
          <w:rFonts w:ascii="Garamond" w:eastAsia="Garamond" w:hAnsi="Garamond" w:cs="Garamond"/>
          <w:sz w:val="20"/>
          <w:szCs w:val="20"/>
        </w:rPr>
        <w:t>coordinated sample requests; created codes and issue purchase orders for direct and warehouse orders.</w:t>
      </w:r>
    </w:p>
    <w:p w:rsidR="009C609E" w:rsidRDefault="009C609E">
      <w:pPr>
        <w:ind w:left="270" w:right="446" w:hanging="360"/>
        <w:jc w:val="both"/>
        <w:rPr>
          <w:rFonts w:ascii="Garamond" w:eastAsia="Garamond" w:hAnsi="Garamond" w:cs="Garamond"/>
          <w:sz w:val="20"/>
          <w:szCs w:val="20"/>
        </w:rPr>
      </w:pPr>
    </w:p>
    <w:p w:rsidR="009C609E" w:rsidRDefault="009C609E">
      <w:pPr>
        <w:ind w:right="446"/>
        <w:jc w:val="both"/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pStyle w:val="Heading5"/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  <w:b w:val="0"/>
        </w:rPr>
        <w:t>ATCO Structures &amp; Logistics</w:t>
      </w:r>
      <w:r>
        <w:rPr>
          <w:rFonts w:ascii="Garamond" w:eastAsia="Garamond" w:hAnsi="Garamond" w:cs="Garamond"/>
          <w:b w:val="0"/>
        </w:rPr>
        <w:tab/>
        <w:t>Oct.2015 – May 2016</w:t>
      </w:r>
    </w:p>
    <w:p w:rsidR="009C609E" w:rsidRDefault="00897543">
      <w:pPr>
        <w:pStyle w:val="Heading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Camp Service Coordinator</w:t>
      </w:r>
    </w:p>
    <w:p w:rsidR="009C609E" w:rsidRDefault="009C609E">
      <w:pPr>
        <w:tabs>
          <w:tab w:val="right" w:pos="10260"/>
        </w:tabs>
      </w:pPr>
    </w:p>
    <w:p w:rsidR="00104042" w:rsidRPr="00104042" w:rsidRDefault="00104042" w:rsidP="00104042">
      <w:pPr>
        <w:numPr>
          <w:ilvl w:val="0"/>
          <w:numId w:val="1"/>
        </w:numPr>
        <w:contextualSpacing/>
        <w:rPr>
          <w:rFonts w:ascii="Garamond" w:eastAsia="Garamond" w:hAnsi="Garamond" w:cs="Garamond"/>
          <w:color w:val="333333"/>
          <w:sz w:val="20"/>
          <w:szCs w:val="20"/>
          <w:highlight w:val="white"/>
        </w:rPr>
      </w:pPr>
      <w:r w:rsidRPr="00104042">
        <w:rPr>
          <w:rFonts w:ascii="Garamond" w:eastAsia="Garamond" w:hAnsi="Garamond" w:cs="Garamond"/>
          <w:color w:val="333333"/>
          <w:sz w:val="20"/>
          <w:szCs w:val="20"/>
          <w:highlight w:val="white"/>
        </w:rPr>
        <w:t>Responsible for leading, assisting, and coordinating the day to day delivery of program activities, including managing all administrative planning, budgeting, and proper reporting of two new sites</w:t>
      </w:r>
    </w:p>
    <w:p w:rsidR="009C609E" w:rsidRDefault="00E56FA1" w:rsidP="008D21DD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333333"/>
          <w:sz w:val="20"/>
          <w:szCs w:val="20"/>
          <w:highlight w:val="white"/>
        </w:rPr>
        <w:t xml:space="preserve">Coordinated </w:t>
      </w:r>
      <w:r w:rsidR="007D0E17">
        <w:rPr>
          <w:rFonts w:ascii="Garamond" w:eastAsia="Garamond" w:hAnsi="Garamond" w:cs="Garamond"/>
          <w:color w:val="333333"/>
          <w:sz w:val="20"/>
          <w:szCs w:val="20"/>
        </w:rPr>
        <w:t xml:space="preserve">and </w:t>
      </w:r>
      <w:r w:rsidR="00E53ED9">
        <w:rPr>
          <w:rFonts w:ascii="Garamond" w:eastAsia="Garamond" w:hAnsi="Garamond" w:cs="Garamond"/>
          <w:color w:val="333333"/>
          <w:sz w:val="20"/>
          <w:szCs w:val="20"/>
        </w:rPr>
        <w:t xml:space="preserve">assisted on the work of 3 </w:t>
      </w:r>
      <w:r w:rsidR="008D21DD" w:rsidRPr="008D21DD">
        <w:rPr>
          <w:rFonts w:ascii="Garamond" w:eastAsia="Garamond" w:hAnsi="Garamond" w:cs="Garamond"/>
          <w:color w:val="333333"/>
          <w:sz w:val="20"/>
          <w:szCs w:val="20"/>
        </w:rPr>
        <w:t>project teams engaged in the implementation of new projects to support the Project Manager</w:t>
      </w:r>
    </w:p>
    <w:p w:rsidR="009C609E" w:rsidRDefault="00897543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Worked with all departments to ensure effective</w:t>
      </w:r>
      <w:r>
        <w:rPr>
          <w:rFonts w:ascii="Garamond" w:eastAsia="Garamond" w:hAnsi="Garamond" w:cs="Garamond"/>
          <w:color w:val="333333"/>
          <w:sz w:val="20"/>
          <w:szCs w:val="20"/>
        </w:rPr>
        <w:t xml:space="preserve"> alignment and coordination with regional activities implemented under ongoing projects</w:t>
      </w:r>
    </w:p>
    <w:p w:rsidR="009C609E" w:rsidRDefault="00897543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Communicate</w:t>
      </w:r>
      <w:r w:rsidR="00104042">
        <w:rPr>
          <w:rFonts w:ascii="Garamond" w:eastAsia="Garamond" w:hAnsi="Garamond" w:cs="Garamond"/>
          <w:sz w:val="20"/>
          <w:szCs w:val="20"/>
        </w:rPr>
        <w:t xml:space="preserve">d </w:t>
      </w:r>
      <w:r>
        <w:rPr>
          <w:rFonts w:ascii="Garamond" w:eastAsia="Garamond" w:hAnsi="Garamond" w:cs="Garamond"/>
          <w:sz w:val="20"/>
          <w:szCs w:val="20"/>
        </w:rPr>
        <w:t>with various teams to anticipate and plan for procurement needs for all day-to-day operations; Collected all camp sites procurement plans and collect purchase requisition from all department and offices and report to director and managers</w:t>
      </w:r>
    </w:p>
    <w:p w:rsidR="009C609E" w:rsidRPr="00967D3B" w:rsidRDefault="00967D3B" w:rsidP="00967D3B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 w:rsidRPr="00967D3B">
        <w:rPr>
          <w:rFonts w:ascii="Garamond" w:eastAsia="Garamond" w:hAnsi="Garamond" w:cs="Garamond"/>
          <w:sz w:val="20"/>
          <w:szCs w:val="20"/>
        </w:rPr>
        <w:t>Responsible for managing the financial cycle including bidding and proposals, purchase orders, and review and approval of vendor invoices</w:t>
      </w:r>
    </w:p>
    <w:p w:rsidR="009C609E" w:rsidRDefault="00897543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  <w:highlight w:val="white"/>
        </w:rPr>
        <w:t xml:space="preserve">Compiled data for periodic reports and other correspondence; </w:t>
      </w:r>
      <w:r>
        <w:rPr>
          <w:rFonts w:ascii="Garamond" w:eastAsia="Garamond" w:hAnsi="Garamond" w:cs="Garamond"/>
          <w:sz w:val="20"/>
          <w:szCs w:val="20"/>
        </w:rPr>
        <w:t xml:space="preserve">Created monthly reports for </w:t>
      </w:r>
      <w:r w:rsidR="002349F7">
        <w:rPr>
          <w:rFonts w:ascii="Garamond" w:eastAsia="Garamond" w:hAnsi="Garamond" w:cs="Garamond"/>
          <w:sz w:val="20"/>
          <w:szCs w:val="20"/>
        </w:rPr>
        <w:t xml:space="preserve">all project managers </w:t>
      </w:r>
      <w:r>
        <w:rPr>
          <w:rFonts w:ascii="Garamond" w:eastAsia="Garamond" w:hAnsi="Garamond" w:cs="Garamond"/>
          <w:sz w:val="20"/>
          <w:szCs w:val="20"/>
        </w:rPr>
        <w:t>and their team</w:t>
      </w:r>
    </w:p>
    <w:p w:rsidR="009C609E" w:rsidRDefault="00897543">
      <w:pPr>
        <w:numPr>
          <w:ilvl w:val="0"/>
          <w:numId w:val="1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Provided online and offline technical support on data management and reporting </w:t>
      </w:r>
    </w:p>
    <w:p w:rsidR="009C609E" w:rsidRPr="009B0C5B" w:rsidRDefault="00897543">
      <w:pPr>
        <w:numPr>
          <w:ilvl w:val="0"/>
          <w:numId w:val="1"/>
        </w:numPr>
        <w:contextualSpacing/>
        <w:rPr>
          <w:rFonts w:ascii="Garamond" w:eastAsia="Garamond" w:hAnsi="Garamond" w:cs="Garamond"/>
          <w:color w:val="333333"/>
          <w:sz w:val="20"/>
          <w:szCs w:val="20"/>
        </w:rPr>
      </w:pPr>
      <w:r w:rsidRPr="009B0C5B">
        <w:rPr>
          <w:rFonts w:ascii="Garamond" w:eastAsia="Garamond" w:hAnsi="Garamond" w:cs="Garamond"/>
          <w:color w:val="333333"/>
          <w:sz w:val="20"/>
          <w:szCs w:val="20"/>
        </w:rPr>
        <w:t>Participated in the strategic development of program implementation strategies to achieve the technical objectives of each project (part of BC Hydro a $470M government project)</w:t>
      </w:r>
    </w:p>
    <w:p w:rsidR="009C609E" w:rsidRPr="00946610" w:rsidRDefault="009C609E">
      <w:pPr>
        <w:rPr>
          <w:rFonts w:ascii="Garamond" w:eastAsia="Garamond" w:hAnsi="Garamond" w:cs="Garamond"/>
          <w:sz w:val="20"/>
          <w:szCs w:val="20"/>
        </w:rPr>
      </w:pPr>
    </w:p>
    <w:p w:rsidR="00D156BC" w:rsidRDefault="00D156BC">
      <w:pPr>
        <w:pStyle w:val="Heading5"/>
        <w:rPr>
          <w:rFonts w:ascii="Garamond" w:eastAsia="Garamond" w:hAnsi="Garamond" w:cs="Garamond"/>
          <w:b w:val="0"/>
        </w:rPr>
      </w:pPr>
    </w:p>
    <w:p w:rsidR="00D156BC" w:rsidRDefault="00D156BC">
      <w:pPr>
        <w:pStyle w:val="Heading5"/>
        <w:rPr>
          <w:rFonts w:ascii="Garamond" w:eastAsia="Garamond" w:hAnsi="Garamond" w:cs="Garamond"/>
          <w:b w:val="0"/>
        </w:rPr>
      </w:pPr>
    </w:p>
    <w:p w:rsidR="00D156BC" w:rsidRDefault="00D156BC">
      <w:pPr>
        <w:pStyle w:val="Heading5"/>
        <w:rPr>
          <w:rFonts w:ascii="Garamond" w:eastAsia="Garamond" w:hAnsi="Garamond" w:cs="Garamond"/>
          <w:b w:val="0"/>
        </w:rPr>
      </w:pPr>
    </w:p>
    <w:p w:rsidR="00983062" w:rsidRDefault="00983062">
      <w:pPr>
        <w:pStyle w:val="Heading5"/>
        <w:rPr>
          <w:rFonts w:ascii="Garamond" w:eastAsia="Garamond" w:hAnsi="Garamond" w:cs="Garamond"/>
          <w:b w:val="0"/>
        </w:rPr>
      </w:pPr>
    </w:p>
    <w:p w:rsidR="009C609E" w:rsidRDefault="00897543">
      <w:pPr>
        <w:pStyle w:val="Heading5"/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  <w:b w:val="0"/>
        </w:rPr>
        <w:t>Saint Elizabeth Healthcare</w:t>
      </w:r>
      <w:r>
        <w:rPr>
          <w:rFonts w:ascii="Garamond" w:eastAsia="Garamond" w:hAnsi="Garamond" w:cs="Garamond"/>
          <w:b w:val="0"/>
        </w:rPr>
        <w:tab/>
        <w:t>Feb 2014 – Jul. 2015</w:t>
      </w:r>
    </w:p>
    <w:p w:rsidR="009C609E" w:rsidRDefault="00897543">
      <w:pPr>
        <w:pStyle w:val="Heading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Program</w:t>
      </w:r>
      <w:r w:rsidR="005D3A86">
        <w:rPr>
          <w:rFonts w:ascii="Garamond" w:eastAsia="Garamond" w:hAnsi="Garamond" w:cs="Garamond"/>
        </w:rPr>
        <w:t xml:space="preserve">/Scheduling Coordinator </w:t>
      </w:r>
    </w:p>
    <w:p w:rsidR="009C609E" w:rsidRDefault="009C609E">
      <w:pPr>
        <w:tabs>
          <w:tab w:val="right" w:pos="10080"/>
        </w:tabs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numPr>
          <w:ilvl w:val="0"/>
          <w:numId w:val="2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Provided </w:t>
      </w:r>
      <w:r>
        <w:rPr>
          <w:rFonts w:ascii="Garamond" w:eastAsia="Garamond" w:hAnsi="Garamond" w:cs="Garamond"/>
          <w:sz w:val="20"/>
          <w:szCs w:val="20"/>
          <w:highlight w:val="white"/>
        </w:rPr>
        <w:t>support</w:t>
      </w:r>
      <w:r w:rsidR="00454623">
        <w:rPr>
          <w:rFonts w:ascii="Garamond" w:eastAsia="Garamond" w:hAnsi="Garamond" w:cs="Garamond"/>
          <w:sz w:val="20"/>
          <w:szCs w:val="20"/>
          <w:highlight w:val="white"/>
        </w:rPr>
        <w:t xml:space="preserve"> to project leaders, </w:t>
      </w:r>
      <w:r>
        <w:rPr>
          <w:rFonts w:ascii="Garamond" w:eastAsia="Garamond" w:hAnsi="Garamond" w:cs="Garamond"/>
          <w:sz w:val="20"/>
          <w:szCs w:val="20"/>
          <w:highlight w:val="white"/>
        </w:rPr>
        <w:t xml:space="preserve">which included organizing, capturing, and recording hard copy records, client invoicing, maintained and updated contact database management, time &amp; expense reports, meeting and travel co-ordination, logistics and procurement </w:t>
      </w:r>
    </w:p>
    <w:p w:rsidR="009C609E" w:rsidRDefault="00897543">
      <w:pPr>
        <w:numPr>
          <w:ilvl w:val="0"/>
          <w:numId w:val="2"/>
        </w:numPr>
        <w:ind w:right="450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Coordinated and maintained medical reports and orders, including treatment orders and lab results; Created and monitored requisition orders and liaised with vendors to ensure timely delivery  </w:t>
      </w:r>
    </w:p>
    <w:p w:rsidR="009C609E" w:rsidRDefault="00897543">
      <w:pPr>
        <w:numPr>
          <w:ilvl w:val="0"/>
          <w:numId w:val="2"/>
        </w:numPr>
        <w:contextualSpacing/>
        <w:rPr>
          <w:rFonts w:ascii="Garamond" w:eastAsia="Garamond" w:hAnsi="Garamond" w:cs="Garamond"/>
          <w:sz w:val="20"/>
          <w:szCs w:val="20"/>
          <w:highlight w:val="white"/>
        </w:rPr>
      </w:pPr>
      <w:r>
        <w:rPr>
          <w:rFonts w:ascii="Garamond" w:eastAsia="Garamond" w:hAnsi="Garamond" w:cs="Garamond"/>
          <w:sz w:val="20"/>
          <w:szCs w:val="20"/>
          <w:highlight w:val="white"/>
        </w:rPr>
        <w:t>Compiled data for periodic reports and other correspondence as requested by Partners, Managers and professional staff</w:t>
      </w:r>
    </w:p>
    <w:p w:rsidR="009C609E" w:rsidRDefault="00897543">
      <w:pPr>
        <w:numPr>
          <w:ilvl w:val="0"/>
          <w:numId w:val="2"/>
        </w:numPr>
        <w:ind w:right="334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Assisted campaign coordinator with data analysis, interpretation, and presentation to department heads</w:t>
      </w:r>
    </w:p>
    <w:p w:rsidR="009C609E" w:rsidRDefault="00897543">
      <w:pPr>
        <w:numPr>
          <w:ilvl w:val="0"/>
          <w:numId w:val="2"/>
        </w:numPr>
        <w:ind w:right="450"/>
        <w:contextualSpacing/>
        <w:jc w:val="both"/>
        <w:rPr>
          <w:rFonts w:ascii="Garamond" w:eastAsia="Garamond" w:hAnsi="Garamond" w:cs="Garamond"/>
          <w:sz w:val="20"/>
          <w:szCs w:val="20"/>
          <w:highlight w:val="white"/>
        </w:rPr>
      </w:pPr>
      <w:r>
        <w:rPr>
          <w:rFonts w:ascii="Garamond" w:eastAsia="Garamond" w:hAnsi="Garamond" w:cs="Garamond"/>
          <w:sz w:val="20"/>
          <w:szCs w:val="20"/>
          <w:highlight w:val="white"/>
        </w:rPr>
        <w:t>Acted as backup for HR and Payroll department, including hiring and staff wages and also provided technical support on scheduling and pagers</w:t>
      </w:r>
    </w:p>
    <w:p w:rsidR="009C609E" w:rsidRDefault="009C609E">
      <w:pPr>
        <w:ind w:right="450"/>
        <w:jc w:val="both"/>
        <w:rPr>
          <w:rFonts w:ascii="Garamond" w:eastAsia="Garamond" w:hAnsi="Garamond" w:cs="Garamond"/>
          <w:sz w:val="20"/>
          <w:szCs w:val="20"/>
          <w:highlight w:val="white"/>
        </w:rPr>
      </w:pPr>
    </w:p>
    <w:p w:rsidR="009C609E" w:rsidRDefault="009C609E">
      <w:pPr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rPr>
          <w:rFonts w:ascii="Garamond" w:eastAsia="Garamond" w:hAnsi="Garamond" w:cs="Garamond"/>
          <w:sz w:val="20"/>
          <w:szCs w:val="20"/>
        </w:rPr>
      </w:pPr>
      <w:bookmarkStart w:id="1" w:name="_gjdgxs" w:colFirst="0" w:colLast="0"/>
      <w:bookmarkEnd w:id="1"/>
      <w:r>
        <w:rPr>
          <w:rFonts w:ascii="Garamond" w:eastAsia="Garamond" w:hAnsi="Garamond" w:cs="Garamond"/>
          <w:sz w:val="20"/>
          <w:szCs w:val="20"/>
        </w:rPr>
        <w:t xml:space="preserve">Firstgate Business Intermediaries </w:t>
      </w:r>
      <w:r w:rsidR="00454623">
        <w:rPr>
          <w:rFonts w:ascii="Garamond" w:eastAsia="Garamond" w:hAnsi="Garamond" w:cs="Garamond"/>
          <w:sz w:val="20"/>
          <w:szCs w:val="20"/>
        </w:rPr>
        <w:tab/>
      </w:r>
      <w:r w:rsidR="00454623"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            Jan 2012 – Dec 2013</w:t>
      </w:r>
    </w:p>
    <w:p w:rsidR="009C609E" w:rsidRDefault="00897543">
      <w:pPr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Marketing Coordinator</w:t>
      </w:r>
    </w:p>
    <w:p w:rsidR="009C609E" w:rsidRDefault="00897543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 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Formulated company growth strategy while identifying and qualifying new business leads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Analyzed current methods, systems, and tools identifying with internal customers opportunities for improvement.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Developed business case and needs assessment reports for managing partners and department head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Headed Procurement department while being in charge of maintaining relationships with buyers and contractors. Prepared requisitions for purchasing items to be used onsite and offsite using ERP systems and similar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Supervised marketing team and collaborated with other functional heads in project initiation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Assisted marketing managers in coordinating and integrating various marketing and communication activities</w:t>
      </w:r>
    </w:p>
    <w:p w:rsidR="009C609E" w:rsidRDefault="00897543">
      <w:pPr>
        <w:numPr>
          <w:ilvl w:val="0"/>
          <w:numId w:val="3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Part of a project Secured government approval for low-cost housing projects in Nigeria</w:t>
      </w:r>
    </w:p>
    <w:p w:rsidR="009C609E" w:rsidRDefault="00897543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 </w:t>
      </w:r>
    </w:p>
    <w:p w:rsidR="009C609E" w:rsidRDefault="009C609E">
      <w:pPr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pStyle w:val="Heading5"/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  <w:b w:val="0"/>
        </w:rPr>
        <w:t>SunLife Financial</w:t>
      </w:r>
      <w:r>
        <w:rPr>
          <w:rFonts w:ascii="Garamond" w:eastAsia="Garamond" w:hAnsi="Garamond" w:cs="Garamond"/>
          <w:b w:val="0"/>
        </w:rPr>
        <w:tab/>
        <w:t>May 2005 – Dec. 2010</w:t>
      </w:r>
    </w:p>
    <w:p w:rsidR="009C609E" w:rsidRDefault="00897543">
      <w:pPr>
        <w:pStyle w:val="Heading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Customer Service Support </w:t>
      </w:r>
    </w:p>
    <w:p w:rsidR="009C609E" w:rsidRDefault="009C609E">
      <w:pPr>
        <w:ind w:left="720"/>
        <w:jc w:val="both"/>
        <w:rPr>
          <w:rFonts w:ascii="Garamond" w:eastAsia="Garamond" w:hAnsi="Garamond" w:cs="Garamond"/>
          <w:sz w:val="20"/>
          <w:szCs w:val="20"/>
        </w:rPr>
      </w:pP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First contact for all </w:t>
      </w:r>
      <w:r>
        <w:rPr>
          <w:rFonts w:ascii="Garamond" w:eastAsia="Garamond" w:hAnsi="Garamond" w:cs="Garamond"/>
          <w:sz w:val="20"/>
          <w:szCs w:val="20"/>
          <w:highlight w:val="white"/>
        </w:rPr>
        <w:t>departments including financial advisors and clients</w:t>
      </w: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Received and handled telephone and electronic inquiries</w:t>
      </w:r>
      <w:r>
        <w:rPr>
          <w:rFonts w:ascii="Garamond" w:eastAsia="Garamond" w:hAnsi="Garamond" w:cs="Garamond"/>
          <w:sz w:val="20"/>
          <w:szCs w:val="20"/>
          <w:highlight w:val="white"/>
        </w:rPr>
        <w:t xml:space="preserve"> effectively and in a timely manner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Performed maintenance on investment accounts which involved reconciling payments and maintained good business relationship with advisors</w:t>
      </w: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Developed, revised, and maintained policies and procedures pertaining to company products/policies and processes</w:t>
      </w: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Prepared research reports, discussion papers, scheduled and organized meetings/events with detailed notes </w:t>
      </w:r>
    </w:p>
    <w:p w:rsidR="009C609E" w:rsidRDefault="00897543">
      <w:pPr>
        <w:numPr>
          <w:ilvl w:val="0"/>
          <w:numId w:val="4"/>
        </w:numPr>
        <w:ind w:right="-41"/>
        <w:contextualSpacing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Provided solutions on several department projects including improvement to best practices and circulated transcriptions to other department heads</w:t>
      </w:r>
    </w:p>
    <w:p w:rsidR="009C609E" w:rsidRDefault="009C609E">
      <w:pPr>
        <w:pStyle w:val="Heading2"/>
        <w:pBdr>
          <w:bottom w:val="none" w:sz="0" w:space="0" w:color="000000"/>
        </w:pBdr>
        <w:spacing w:line="360" w:lineRule="auto"/>
        <w:rPr>
          <w:rFonts w:ascii="Garamond" w:eastAsia="Garamond" w:hAnsi="Garamond" w:cs="Garamond"/>
          <w:b w:val="0"/>
        </w:rPr>
      </w:pPr>
    </w:p>
    <w:p w:rsidR="009C609E" w:rsidRDefault="00897543">
      <w:pPr>
        <w:pStyle w:val="Heading2"/>
        <w:pBdr>
          <w:bottom w:val="none" w:sz="0" w:space="0" w:color="000000"/>
        </w:pBdr>
        <w:spacing w:line="360" w:lineRule="auto"/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  <w:b w:val="0"/>
        </w:rPr>
        <w:t xml:space="preserve"> VOLUNTEER EXPERIENCE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0" locked="0" layoutInCell="1" hidden="0" allowOverlap="1">
                <wp:simplePos x="0" y="0"/>
                <wp:positionH relativeFrom="margin">
                  <wp:posOffset>-25399</wp:posOffset>
                </wp:positionH>
                <wp:positionV relativeFrom="paragraph">
                  <wp:posOffset>152400</wp:posOffset>
                </wp:positionV>
                <wp:extent cx="659892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6540" y="3780000"/>
                          <a:ext cx="6598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-25399</wp:posOffset>
                </wp:positionH>
                <wp:positionV relativeFrom="paragraph">
                  <wp:posOffset>152400</wp:posOffset>
                </wp:positionV>
                <wp:extent cx="659892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609E" w:rsidRDefault="00897543">
      <w:pPr>
        <w:numPr>
          <w:ilvl w:val="0"/>
          <w:numId w:val="5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Ngor-Okpala Widows (NGO)- Coordinated monthly/quarterly meetings and outreach program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</w:t>
      </w:r>
    </w:p>
    <w:p w:rsidR="009C609E" w:rsidRDefault="00897543">
      <w:pPr>
        <w:numPr>
          <w:ilvl w:val="0"/>
          <w:numId w:val="5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Ottawa General Hospital (ER) – General Office Clerk - performed general administrative duties including updating record </w:t>
      </w:r>
    </w:p>
    <w:p w:rsidR="009C609E" w:rsidRDefault="00897543">
      <w:pPr>
        <w:numPr>
          <w:ilvl w:val="0"/>
          <w:numId w:val="5"/>
        </w:numPr>
        <w:contextualSpacing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Parkdale Elementary School – After School Programs 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</w:p>
    <w:p w:rsidR="009C609E" w:rsidRDefault="00897543">
      <w:pPr>
        <w:pStyle w:val="Heading4"/>
        <w:pBdr>
          <w:bottom w:val="none" w:sz="0" w:space="0" w:color="000000"/>
        </w:pBdr>
        <w:spacing w:line="360" w:lineRule="auto"/>
        <w:rPr>
          <w:rFonts w:ascii="Garamond" w:eastAsia="Garamond" w:hAnsi="Garamond" w:cs="Garamond"/>
          <w:b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336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68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2575" y="3780000"/>
                          <a:ext cx="6546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654685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6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609E" w:rsidRDefault="00897543">
      <w:pPr>
        <w:tabs>
          <w:tab w:val="right" w:pos="10080"/>
        </w:tabs>
        <w:spacing w:line="36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Education                    </w:t>
      </w:r>
      <w:r>
        <w:rPr>
          <w:rFonts w:ascii="Garamond" w:eastAsia="Garamond" w:hAnsi="Garamond" w:cs="Garamond"/>
          <w:sz w:val="20"/>
          <w:szCs w:val="20"/>
        </w:rPr>
        <w:tab/>
        <w:t xml:space="preserve">University of Ottawa, Ottawa, Canada, B.Arts Major Economics                                                                                 </w:t>
      </w:r>
      <w:r>
        <w:rPr>
          <w:rFonts w:ascii="Garamond" w:eastAsia="Garamond" w:hAnsi="Garamond" w:cs="Garamond"/>
        </w:rPr>
        <w:t xml:space="preserve">Languages </w:t>
      </w:r>
      <w:r>
        <w:rPr>
          <w:rFonts w:ascii="Garamond" w:eastAsia="Garamond" w:hAnsi="Garamond" w:cs="Garamond"/>
        </w:rPr>
        <w:tab/>
        <w:t xml:space="preserve">         </w:t>
      </w:r>
      <w:r>
        <w:rPr>
          <w:rFonts w:ascii="Garamond" w:eastAsia="Garamond" w:hAnsi="Garamond" w:cs="Garamond"/>
          <w:sz w:val="20"/>
          <w:szCs w:val="20"/>
        </w:rPr>
        <w:t>English, Intermediate French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4384" behindDoc="0" locked="0" layoutInCell="1" hidden="0" allowOverlap="1">
                <wp:simplePos x="0" y="0"/>
                <wp:positionH relativeFrom="margin">
                  <wp:posOffset>-25399</wp:posOffset>
                </wp:positionH>
                <wp:positionV relativeFrom="paragraph">
                  <wp:posOffset>152400</wp:posOffset>
                </wp:positionV>
                <wp:extent cx="659892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6540" y="3780000"/>
                          <a:ext cx="6598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-25399</wp:posOffset>
                </wp:positionH>
                <wp:positionV relativeFrom="paragraph">
                  <wp:posOffset>152400</wp:posOffset>
                </wp:positionV>
                <wp:extent cx="6598920" cy="127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C609E">
      <w:type w:val="continuous"/>
      <w:pgSz w:w="12240" w:h="15840"/>
      <w:pgMar w:top="993" w:right="1041" w:bottom="993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238" w:rsidRDefault="00485238">
      <w:r>
        <w:separator/>
      </w:r>
    </w:p>
  </w:endnote>
  <w:endnote w:type="continuationSeparator" w:id="0">
    <w:p w:rsidR="00485238" w:rsidRDefault="0048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9E" w:rsidRDefault="009C609E">
    <w:pPr>
      <w:tabs>
        <w:tab w:val="center" w:pos="4320"/>
        <w:tab w:val="right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238" w:rsidRDefault="00485238">
      <w:r>
        <w:separator/>
      </w:r>
    </w:p>
  </w:footnote>
  <w:footnote w:type="continuationSeparator" w:id="0">
    <w:p w:rsidR="00485238" w:rsidRDefault="0048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41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E464B6"/>
    <w:multiLevelType w:val="hybridMultilevel"/>
    <w:tmpl w:val="DB96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47A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801D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C54E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E74E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147E7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1355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E977F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09E"/>
    <w:rsid w:val="000C6E04"/>
    <w:rsid w:val="00104042"/>
    <w:rsid w:val="001D2C00"/>
    <w:rsid w:val="002349F7"/>
    <w:rsid w:val="00277731"/>
    <w:rsid w:val="002C3376"/>
    <w:rsid w:val="004360B9"/>
    <w:rsid w:val="00454623"/>
    <w:rsid w:val="00485238"/>
    <w:rsid w:val="005A5B03"/>
    <w:rsid w:val="005A5F1E"/>
    <w:rsid w:val="005D019A"/>
    <w:rsid w:val="005D3A86"/>
    <w:rsid w:val="0067301A"/>
    <w:rsid w:val="007407E9"/>
    <w:rsid w:val="007D0E17"/>
    <w:rsid w:val="007D580B"/>
    <w:rsid w:val="00897543"/>
    <w:rsid w:val="008D21DD"/>
    <w:rsid w:val="008E573F"/>
    <w:rsid w:val="00946610"/>
    <w:rsid w:val="00967D3B"/>
    <w:rsid w:val="00983062"/>
    <w:rsid w:val="00984D36"/>
    <w:rsid w:val="009B0C5B"/>
    <w:rsid w:val="009B6A62"/>
    <w:rsid w:val="009C609E"/>
    <w:rsid w:val="00A06B32"/>
    <w:rsid w:val="00A4500E"/>
    <w:rsid w:val="00B904AC"/>
    <w:rsid w:val="00D156BC"/>
    <w:rsid w:val="00DF7E66"/>
    <w:rsid w:val="00E00216"/>
    <w:rsid w:val="00E53ED9"/>
    <w:rsid w:val="00E56FA1"/>
    <w:rsid w:val="00EA5FC3"/>
    <w:rsid w:val="00EC4E52"/>
    <w:rsid w:val="00F23E87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D702C"/>
  <w15:docId w15:val="{5258A081-67FD-9343-BA4F-71F4F6D5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pBdr>
        <w:bottom w:val="single" w:sz="4" w:space="1" w:color="000000"/>
      </w:pBdr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pBdr>
        <w:bottom w:val="single" w:sz="4" w:space="1" w:color="000000"/>
      </w:pBdr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pBdr>
        <w:bottom w:val="single" w:sz="4" w:space="1" w:color="000000"/>
      </w:pBdr>
      <w:outlineLvl w:val="3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5">
    <w:name w:val="heading 5"/>
    <w:basedOn w:val="Normal"/>
    <w:next w:val="Normal"/>
    <w:pPr>
      <w:keepNext/>
      <w:tabs>
        <w:tab w:val="right" w:pos="10260"/>
      </w:tabs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Oluchi Njoku</cp:lastModifiedBy>
  <cp:revision>2</cp:revision>
  <dcterms:created xsi:type="dcterms:W3CDTF">2018-03-27T21:02:00Z</dcterms:created>
  <dcterms:modified xsi:type="dcterms:W3CDTF">2018-03-27T21:02:00Z</dcterms:modified>
</cp:coreProperties>
</file>